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Style w:val="4"/>
          <w:rFonts w:ascii="黑体" w:hAnsi="黑体" w:eastAsia="黑体"/>
          <w:spacing w:val="-11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黑体" w:hAnsi="黑体" w:eastAsia="黑体"/>
          <w:spacing w:val="-11"/>
          <w:kern w:val="2"/>
          <w:sz w:val="36"/>
          <w:szCs w:val="36"/>
          <w:lang w:val="en-US" w:eastAsia="zh-CN" w:bidi="ar-SA"/>
        </w:rPr>
        <w:t>恩施州地方金融工作局选调工作人员报名登记表</w:t>
      </w:r>
    </w:p>
    <w:p>
      <w:pPr>
        <w:spacing w:line="400" w:lineRule="exact"/>
        <w:jc w:val="center"/>
        <w:textAlignment w:val="baseline"/>
        <w:rPr>
          <w:rStyle w:val="4"/>
          <w:rFonts w:ascii="方正小标宋简体" w:hAnsi="方正大标宋简体" w:eastAsia="方正小标宋简体"/>
          <w:spacing w:val="40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9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594"/>
        <w:gridCol w:w="644"/>
        <w:gridCol w:w="84"/>
        <w:gridCol w:w="265"/>
        <w:gridCol w:w="1559"/>
        <w:gridCol w:w="500"/>
        <w:gridCol w:w="776"/>
        <w:gridCol w:w="666"/>
        <w:gridCol w:w="609"/>
        <w:gridCol w:w="993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出生年月（</w:t>
            </w:r>
            <w:bookmarkStart w:id="0" w:name="_GoBack"/>
            <w:bookmarkEnd w:id="0"/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岁）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参加      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3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  <w:t xml:space="preserve">健康     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5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历    学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全日制   教  育</w:t>
            </w:r>
          </w:p>
        </w:tc>
        <w:tc>
          <w:tcPr>
            <w:tcW w:w="31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2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在  职    教  育</w:t>
            </w:r>
          </w:p>
        </w:tc>
        <w:tc>
          <w:tcPr>
            <w:tcW w:w="31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2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w w:val="9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72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5" w:hRule="atLeast"/>
          <w:jc w:val="center"/>
        </w:trPr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           历</w:t>
            </w:r>
          </w:p>
        </w:tc>
        <w:tc>
          <w:tcPr>
            <w:tcW w:w="851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业绩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both"/>
              <w:textAlignment w:val="baseline"/>
              <w:rPr>
                <w:rStyle w:val="4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奖惩    情况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_GB2312" w:eastAsia="仿宋_GB2312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年度   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考核  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结果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/>
              <w:spacing w:line="240" w:lineRule="auto"/>
              <w:jc w:val="both"/>
              <w:textAlignment w:val="center"/>
              <w:rPr>
                <w:rStyle w:val="4"/>
                <w:rFonts w:ascii="仿宋_GB2312" w:hAnsi="Times New Roman" w:eastAsia="仿宋_GB2312"/>
                <w:sz w:val="28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家庭    主要    成员    及重要 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社会关系</w:t>
            </w: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right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left="1623" w:leftChars="773" w:right="480" w:firstLine="4320" w:firstLineChars="18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pacing w:line="400" w:lineRule="exact"/>
              <w:ind w:left="1623" w:leftChars="717" w:hanging="117" w:hangingChars="49"/>
              <w:jc w:val="right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  <w:p>
            <w:pPr>
              <w:spacing w:line="240" w:lineRule="auto"/>
              <w:ind w:right="600" w:firstLine="5880" w:firstLineChars="2450"/>
              <w:jc w:val="both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spacing w:line="240" w:lineRule="auto"/>
        <w:jc w:val="both"/>
        <w:textAlignment w:val="baseline"/>
        <w:rPr>
          <w:rStyle w:val="4"/>
          <w:rFonts w:eastAsia="宋体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B023F"/>
    <w:rsid w:val="268C1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semiHidden/>
    <w:uiPriority w:val="0"/>
  </w:style>
  <w:style w:type="paragraph" w:customStyle="1" w:styleId="6">
    <w:name w:val="UserStyle_0"/>
    <w:uiPriority w:val="0"/>
    <w:pPr>
      <w:widowControl/>
      <w:spacing w:line="240" w:lineRule="auto"/>
      <w:textAlignment w:val="baseline"/>
    </w:pPr>
    <w:rPr>
      <w:rFonts w:ascii="Times New Roman" w:hAnsi="Times New Roman" w:eastAsia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2020-06-05T09:40:19Z</dcterms:created>
  <dc:creator>wangm</dc:creator>
  <cp:lastModifiedBy>CSH</cp:lastModifiedBy>
  <dcterms:modified xsi:type="dcterms:W3CDTF">2020-06-05T09:51:18Z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Style w:val="4"/>
          <w:rFonts w:ascii="黑体" w:hAnsi="黑体" w:eastAsia="黑体"/>
          <w:spacing w:val="-11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黑体" w:hAnsi="黑体" w:eastAsia="黑体"/>
          <w:spacing w:val="-11"/>
          <w:kern w:val="2"/>
          <w:sz w:val="36"/>
          <w:szCs w:val="36"/>
          <w:lang w:val="en-US" w:eastAsia="zh-CN" w:bidi="ar-SA"/>
        </w:rPr>
        <w:t>恩施州地方金融工作局选调工作人员基本情况登记表</w:t>
      </w:r>
    </w:p>
    <w:p>
      <w:pPr>
        <w:spacing w:line="400" w:lineRule="exact"/>
        <w:jc w:val="center"/>
        <w:textAlignment w:val="baseline"/>
        <w:rPr>
          <w:rStyle w:val="4"/>
          <w:rFonts w:ascii="方正小标宋简体" w:hAnsi="方正大标宋简体" w:eastAsia="方正小标宋简体"/>
          <w:spacing w:val="40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9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594"/>
        <w:gridCol w:w="644"/>
        <w:gridCol w:w="84"/>
        <w:gridCol w:w="265"/>
        <w:gridCol w:w="1559"/>
        <w:gridCol w:w="500"/>
        <w:gridCol w:w="776"/>
        <w:gridCol w:w="666"/>
        <w:gridCol w:w="609"/>
        <w:gridCol w:w="993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出生年月（</w:t>
            </w:r>
            <w:bookmarkStart w:id="0" w:name="_GoBack"/>
            <w:bookmarkEnd w:id="0"/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岁）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spacing w:val="-3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参加      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3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  <w:t xml:space="preserve">健康     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spacing w:val="-1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5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历    学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全日制   教  育</w:t>
            </w:r>
          </w:p>
        </w:tc>
        <w:tc>
          <w:tcPr>
            <w:tcW w:w="31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2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在  职    教  育</w:t>
            </w:r>
          </w:p>
        </w:tc>
        <w:tc>
          <w:tcPr>
            <w:tcW w:w="31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2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w w:val="9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72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5" w:hRule="atLeast"/>
          <w:jc w:val="center"/>
        </w:trPr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           历</w:t>
            </w:r>
          </w:p>
        </w:tc>
        <w:tc>
          <w:tcPr>
            <w:tcW w:w="851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eastAsia="宋体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业绩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both"/>
              <w:textAlignment w:val="baseline"/>
              <w:rPr>
                <w:rStyle w:val="4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both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奖惩    情况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_GB2312" w:eastAsia="仿宋_GB2312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年度   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考核  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结果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/>
              <w:spacing w:line="240" w:lineRule="auto"/>
              <w:jc w:val="both"/>
              <w:textAlignment w:val="center"/>
              <w:rPr>
                <w:rStyle w:val="4"/>
                <w:rFonts w:ascii="仿宋_GB2312" w:hAnsi="Times New Roman" w:eastAsia="仿宋_GB2312"/>
                <w:sz w:val="28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家庭    主要    成员    及重要 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社会关系</w:t>
            </w: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ascii="仿宋_GB2312" w:eastAsia="仿宋_GB2312"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2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9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right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left="1623" w:leftChars="773" w:right="480" w:firstLine="4320" w:firstLineChars="18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pacing w:line="400" w:lineRule="exact"/>
              <w:ind w:left="1623" w:leftChars="717" w:hanging="117" w:hangingChars="49"/>
              <w:jc w:val="right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  <w:p>
            <w:pPr>
              <w:spacing w:line="240" w:lineRule="auto"/>
              <w:ind w:right="600" w:firstLine="5880" w:firstLineChars="2450"/>
              <w:jc w:val="both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spacing w:line="240" w:lineRule="auto"/>
        <w:jc w:val="both"/>
        <w:textAlignment w:val="baseline"/>
        <w:rPr>
          <w:rStyle w:val="4"/>
          <w:rFonts w:eastAsia="宋体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treport/opRecord.xml>p_0(0_0);
</file>