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CD" w:rsidRPr="00A1050C" w:rsidRDefault="00AE60CD" w:rsidP="00725FAC">
      <w:pPr>
        <w:pStyle w:val="a3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>附件</w:t>
      </w:r>
      <w:r w:rsidR="00B61957">
        <w:rPr>
          <w:rFonts w:ascii="仿宋" w:eastAsia="仿宋" w:hAnsi="仿宋" w:cs="宋体" w:hint="eastAsia"/>
          <w:sz w:val="30"/>
          <w:szCs w:val="30"/>
        </w:rPr>
        <w:t>4</w:t>
      </w:r>
      <w:r w:rsidRPr="00A1050C">
        <w:rPr>
          <w:rFonts w:ascii="仿宋" w:eastAsia="仿宋" w:hAnsi="仿宋" w:cs="宋体" w:hint="eastAsia"/>
          <w:sz w:val="30"/>
          <w:szCs w:val="30"/>
        </w:rPr>
        <w:t xml:space="preserve">： </w:t>
      </w:r>
    </w:p>
    <w:p w:rsidR="00A1050C" w:rsidRDefault="00AE60CD" w:rsidP="00A1050C">
      <w:pPr>
        <w:pStyle w:val="a3"/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A1050C">
        <w:rPr>
          <w:rFonts w:ascii="方正小标宋简体" w:eastAsia="方正小标宋简体" w:hAnsi="仿宋" w:cs="宋体" w:hint="eastAsia"/>
          <w:sz w:val="36"/>
          <w:szCs w:val="36"/>
        </w:rPr>
        <w:t>武汉市检察机关2020年度招聘雇员制检察辅助人员</w:t>
      </w:r>
    </w:p>
    <w:p w:rsidR="00AE60CD" w:rsidRPr="00A1050C" w:rsidRDefault="00AE60CD" w:rsidP="00A1050C">
      <w:pPr>
        <w:pStyle w:val="a3"/>
        <w:jc w:val="center"/>
        <w:rPr>
          <w:rFonts w:ascii="方正小标宋简体" w:eastAsia="方正小标宋简体" w:hAnsi="仿宋" w:cs="宋体"/>
          <w:sz w:val="36"/>
          <w:szCs w:val="36"/>
        </w:rPr>
      </w:pPr>
      <w:r w:rsidRPr="00A1050C">
        <w:rPr>
          <w:rFonts w:ascii="方正小标宋简体" w:eastAsia="方正小标宋简体" w:hAnsi="仿宋" w:cs="宋体" w:hint="eastAsia"/>
          <w:sz w:val="36"/>
          <w:szCs w:val="36"/>
        </w:rPr>
        <w:t>面试考生须知</w:t>
      </w:r>
    </w:p>
    <w:p w:rsidR="00AE60CD" w:rsidRPr="00A1050C" w:rsidRDefault="00AE60CD" w:rsidP="00725FAC">
      <w:pPr>
        <w:pStyle w:val="a3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1、考生须认真阅读并严格遵守本须知。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2、考生须携带相关证件按规定时间报到。对缺乏诚信，提供虚假信息者，一经查实，取消面试资格，已聘用的，取消聘用资格。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>3、考生须持本人有效二代身份证原件（或有效期内临时身份证原件）及《笔试准考证》于2020年</w:t>
      </w:r>
      <w:r w:rsidR="00AD6441">
        <w:rPr>
          <w:rFonts w:ascii="仿宋" w:eastAsia="仿宋" w:hAnsi="仿宋" w:cs="宋体" w:hint="eastAsia"/>
          <w:sz w:val="30"/>
          <w:szCs w:val="30"/>
        </w:rPr>
        <w:t>10</w:t>
      </w:r>
      <w:r w:rsidRPr="00A1050C">
        <w:rPr>
          <w:rFonts w:ascii="仿宋" w:eastAsia="仿宋" w:hAnsi="仿宋" w:cs="宋体" w:hint="eastAsia"/>
          <w:sz w:val="30"/>
          <w:szCs w:val="30"/>
        </w:rPr>
        <w:t>月</w:t>
      </w:r>
      <w:r w:rsidR="00AD6441">
        <w:rPr>
          <w:rFonts w:ascii="仿宋" w:eastAsia="仿宋" w:hAnsi="仿宋" w:cs="宋体" w:hint="eastAsia"/>
          <w:sz w:val="30"/>
          <w:szCs w:val="30"/>
        </w:rPr>
        <w:t>1</w:t>
      </w:r>
      <w:r w:rsidRPr="00A1050C">
        <w:rPr>
          <w:rFonts w:ascii="仿宋" w:eastAsia="仿宋" w:hAnsi="仿宋" w:cs="宋体" w:hint="eastAsia"/>
          <w:sz w:val="30"/>
          <w:szCs w:val="30"/>
        </w:rPr>
        <w:t>2日上午7:30前到达考点（来自国内疫情中、高风险地区的考生，还须提供7天内新冠病毒核酸检测阴性证明），出示健康码绿码，经体温检测合格后进场签到。</w:t>
      </w:r>
      <w:r w:rsidR="00AD6441">
        <w:rPr>
          <w:rFonts w:ascii="仿宋" w:eastAsia="仿宋" w:hAnsi="仿宋" w:cs="宋体" w:hint="eastAsia"/>
          <w:sz w:val="30"/>
          <w:szCs w:val="30"/>
        </w:rPr>
        <w:t>8</w:t>
      </w:r>
      <w:r w:rsidRPr="00A1050C">
        <w:rPr>
          <w:rFonts w:ascii="仿宋" w:eastAsia="仿宋" w:hAnsi="仿宋" w:cs="宋体" w:hint="eastAsia"/>
          <w:sz w:val="30"/>
          <w:szCs w:val="30"/>
        </w:rPr>
        <w:t>:</w:t>
      </w:r>
      <w:r w:rsidR="00AD6441">
        <w:rPr>
          <w:rFonts w:ascii="仿宋" w:eastAsia="仿宋" w:hAnsi="仿宋" w:cs="宋体" w:hint="eastAsia"/>
          <w:sz w:val="30"/>
          <w:szCs w:val="30"/>
        </w:rPr>
        <w:t>0</w:t>
      </w:r>
      <w:r w:rsidRPr="00A1050C">
        <w:rPr>
          <w:rFonts w:ascii="仿宋" w:eastAsia="仿宋" w:hAnsi="仿宋" w:cs="宋体" w:hint="eastAsia"/>
          <w:sz w:val="30"/>
          <w:szCs w:val="30"/>
        </w:rPr>
        <w:t xml:space="preserve">0仍未达到考点的考生(以进入考点大门时间为准)，将视为自动放弃，取消面试资格。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4、考生进入候考室，须提交身份证、准考证等证件资料，再次进行身份确认。所携带的通讯工具（含手机、智能手表等，下同）须关机后按照工作人员要求存放。如在候考、面试期间发现仍携带有通讯工具和录音、录像器材的，无论是否使用，均视为作弊处理。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5、考生候考期间，须遵守纪律，自觉听从工作人员指挥，不得擅离候考室，不得向外传递抽签信息，不得和考务人员进行非必要交流，不得抽烟，不得大声喧哗。 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lastRenderedPageBreak/>
        <w:t xml:space="preserve">6、考生不得穿戴有明显特征的服装、饰品进入面试室，不得透露姓、名及家庭成员等相关信息。如有违反者取消其面试资格。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7、考生按抽签顺序进入考场。考生未听清考题时，可请求主考官重复一次，但不得提出其他问题。面试后，不得将面试资料带离考场。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8、面试过程中，考生要把握好时间，计时员在剩余1分钟时将予提醒，时间到考生应立即停止作答。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9、面试结束后，考生应迅速离开考场，不得在考场附近停留议论，不得以任何方式向考场内考生泄露考题。 </w:t>
      </w:r>
    </w:p>
    <w:p w:rsidR="00AE60CD" w:rsidRPr="00A1050C" w:rsidRDefault="00AE60CD" w:rsidP="00A1050C">
      <w:pPr>
        <w:pStyle w:val="a3"/>
        <w:ind w:firstLineChars="189" w:firstLine="567"/>
        <w:rPr>
          <w:rFonts w:ascii="仿宋" w:eastAsia="仿宋" w:hAnsi="仿宋" w:cs="宋体"/>
          <w:sz w:val="30"/>
          <w:szCs w:val="30"/>
        </w:rPr>
      </w:pPr>
      <w:r w:rsidRPr="00A1050C">
        <w:rPr>
          <w:rFonts w:ascii="仿宋" w:eastAsia="仿宋" w:hAnsi="仿宋" w:cs="宋体" w:hint="eastAsia"/>
          <w:sz w:val="30"/>
          <w:szCs w:val="30"/>
        </w:rPr>
        <w:t xml:space="preserve">10、考生防疫要求参照《武汉市检察机关2020年度招聘雇员制检察辅助人员面试疫情防控考生须知》。 </w:t>
      </w:r>
    </w:p>
    <w:sectPr w:rsidR="00AE60CD" w:rsidRPr="00A1050C" w:rsidSect="00725FAC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37C"/>
    <w:rsid w:val="000528C9"/>
    <w:rsid w:val="00174739"/>
    <w:rsid w:val="00A1050C"/>
    <w:rsid w:val="00AC7DCB"/>
    <w:rsid w:val="00AD6441"/>
    <w:rsid w:val="00AE60CD"/>
    <w:rsid w:val="00B61957"/>
    <w:rsid w:val="00BE637C"/>
    <w:rsid w:val="00BF3023"/>
    <w:rsid w:val="00D43552"/>
    <w:rsid w:val="00F4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25FA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25FA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2020-09-15T07:02:00Z</cp:lastPrinted>
  <dcterms:created xsi:type="dcterms:W3CDTF">2020-09-15T07:05:00Z</dcterms:created>
  <dcterms:modified xsi:type="dcterms:W3CDTF">2020-09-18T02:00:00Z</dcterms:modified>
</cp:coreProperties>
</file>