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枝江市</w:t>
      </w: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义务教育阶段（</w:t>
      </w:r>
      <w:r>
        <w:rPr>
          <w:rFonts w:hint="eastAsia" w:ascii="方正小标宋简体" w:eastAsia="方正小标宋简体"/>
          <w:sz w:val="44"/>
          <w:szCs w:val="44"/>
        </w:rPr>
        <w:t>小学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）拟聘用</w:t>
      </w:r>
      <w:r>
        <w:rPr>
          <w:rFonts w:hint="eastAsia" w:ascii="方正小标宋简体" w:eastAsia="方正小标宋简体"/>
          <w:sz w:val="44"/>
          <w:szCs w:val="44"/>
        </w:rPr>
        <w:t>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岗位设置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59"/>
        <w:gridCol w:w="1559"/>
        <w:gridCol w:w="1248"/>
        <w:gridCol w:w="1425"/>
        <w:gridCol w:w="1559"/>
        <w:gridCol w:w="1441"/>
        <w:gridCol w:w="1245"/>
        <w:gridCol w:w="155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语文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英语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体育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音乐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美术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信息技术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农村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小学聘用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40人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七星台小学4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七星台小学4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冯口小学1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横店小学1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关庙山小学</w:t>
            </w: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七星台小学1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仙女小学1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关庙山小学2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关庙山小学1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大兰小学1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董市小学1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紫荆岭学校1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问安小学1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问安小学1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石套子小学1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七星台</w:t>
            </w:r>
            <w:r>
              <w:rPr>
                <w:rFonts w:hint="eastAsia" w:ascii="仿宋_GB2312" w:eastAsia="仿宋_GB2312"/>
                <w:szCs w:val="21"/>
              </w:rPr>
              <w:t>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百里洲小学1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石套子</w:t>
            </w:r>
            <w:r>
              <w:rPr>
                <w:rFonts w:hint="eastAsia" w:ascii="仿宋_GB2312" w:eastAsia="仿宋_GB2312"/>
                <w:szCs w:val="21"/>
              </w:rPr>
              <w:t>小学1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蒋家冲小学1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安福寺小学1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顾家店小学1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瑶华小学1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紫荆岭学校1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瑶华小学1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横店小学1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安福寺小学2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仙女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横店小学1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瑶华小学1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仙女小学1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老周场小学1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百里洲小学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城区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小学聘用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18人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团结路小学1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团结路小学1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团结路小学1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团结路小学1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团结路小学1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丹阳小学1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江汉路小学1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江汉路小学1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江汉路小学1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江汉路小学1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丹阳小学4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丹阳小学4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59F8"/>
    <w:rsid w:val="65D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2020-10-26T03:08:00Z</dcterms:created>
  <dc:creator>小茜。</dc:creator>
  <cp:lastModifiedBy>小茜。</cp:lastModifiedBy>
  <dcterms:modified xsi:type="dcterms:W3CDTF">2020-10-26T03:09:31Z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