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ADCDE" w14:textId="77777777" w:rsidR="001550CC" w:rsidRDefault="001550CC" w:rsidP="001550CC">
      <w:pPr>
        <w:shd w:val="clear" w:color="auto" w:fill="FFFFFF"/>
        <w:spacing w:line="450" w:lineRule="exact"/>
        <w:ind w:right="300" w:firstLineChars="0" w:firstLine="0"/>
        <w:jc w:val="left"/>
        <w:outlineLvl w:val="1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附件1：</w:t>
      </w:r>
    </w:p>
    <w:p w14:paraId="408810DB" w14:textId="77777777" w:rsidR="001550CC" w:rsidRDefault="001550CC" w:rsidP="001550CC">
      <w:pPr>
        <w:shd w:val="clear" w:color="auto" w:fill="FFFFFF"/>
        <w:spacing w:line="450" w:lineRule="exact"/>
        <w:ind w:right="300" w:firstLineChars="0" w:firstLine="0"/>
        <w:jc w:val="center"/>
        <w:outlineLvl w:val="1"/>
        <w:rPr>
          <w:rFonts w:ascii="仿宋_GB2312" w:eastAsia="仿宋_GB2312" w:hAnsi="微软雅黑" w:cs="宋体" w:hint="eastAsia"/>
          <w:color w:val="333333"/>
          <w:kern w:val="0"/>
          <w:sz w:val="24"/>
          <w:szCs w:val="36"/>
        </w:rPr>
      </w:pPr>
      <w:r>
        <w:rPr>
          <w:rFonts w:ascii="方正大标宋简体" w:eastAsia="方正大标宋简体" w:hAnsi="微软雅黑" w:cs="宋体" w:hint="eastAsia"/>
          <w:color w:val="333333"/>
          <w:kern w:val="0"/>
          <w:sz w:val="40"/>
          <w:szCs w:val="36"/>
        </w:rPr>
        <w:t>罗田县乡镇事业单位公开考核招聘工作人员岗位条件表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637"/>
        <w:gridCol w:w="1637"/>
        <w:gridCol w:w="923"/>
        <w:gridCol w:w="923"/>
        <w:gridCol w:w="923"/>
        <w:gridCol w:w="923"/>
        <w:gridCol w:w="923"/>
        <w:gridCol w:w="1453"/>
        <w:gridCol w:w="986"/>
        <w:gridCol w:w="1518"/>
        <w:gridCol w:w="1916"/>
      </w:tblGrid>
      <w:tr w:rsidR="001550CC" w14:paraId="6B312FBF" w14:textId="77777777" w:rsidTr="001550CC">
        <w:trPr>
          <w:cantSplit/>
          <w:trHeight w:val="622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8417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3AB9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</w:pPr>
          </w:p>
          <w:p w14:paraId="7A64B946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  <w:t>招聘主管部门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AC1E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  <w:t>招聘事业单位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ADC6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6B94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0746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E1AC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  <w:t>招录人数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43C5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D6EE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0D53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1114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03A2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18"/>
                <w:szCs w:val="18"/>
              </w:rPr>
              <w:t>其它条件</w:t>
            </w:r>
          </w:p>
        </w:tc>
      </w:tr>
      <w:tr w:rsidR="001550CC" w14:paraId="1FB1B184" w14:textId="77777777" w:rsidTr="001550CC">
        <w:trPr>
          <w:cantSplit/>
          <w:trHeight w:val="185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A0AE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1B70" w14:textId="77777777" w:rsidR="001550CC" w:rsidRDefault="001550CC">
            <w:pPr>
              <w:snapToGrid w:val="0"/>
              <w:spacing w:line="240" w:lineRule="auto"/>
              <w:ind w:left="540" w:hangingChars="300" w:hanging="540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罗田县退役军人事务局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6491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乡镇退役军人服务站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D017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CBCA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综合业务岗位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B829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KHZP01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C413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FC2D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从事乡镇退役军人服务站综合业务工作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F3C8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2AA7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3131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35周岁及以下（1985年4月 9日以后出生）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0D8E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湖北省2017年选聘，任职满一个聘期、考核称职以上、聘期服务地在罗田县（含白莲河示范区）且在岗在职的大学生村官</w:t>
            </w:r>
          </w:p>
        </w:tc>
      </w:tr>
      <w:tr w:rsidR="001550CC" w14:paraId="59224059" w14:textId="77777777" w:rsidTr="001550CC">
        <w:trPr>
          <w:cantSplit/>
          <w:trHeight w:val="231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DFE1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AD27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罗田县人力资源和社会保障局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9919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乡镇人力资源和社会保障服务中心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0529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CEC2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综合业务岗位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E9A8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KHZP02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8B33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1412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从事乡镇人力资源和社会保障综合业务工作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C9C8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F64A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5FCD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35周岁及以下（1985年4月 9以后出生）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4364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湖北省2017年选聘，任职满一个聘期、考核称职以上、聘期服务地在罗田县（含白莲河示范区）且在岗在职的大学生村官</w:t>
            </w:r>
          </w:p>
        </w:tc>
      </w:tr>
      <w:tr w:rsidR="001550CC" w14:paraId="7C4E5300" w14:textId="77777777" w:rsidTr="001550CC">
        <w:trPr>
          <w:cantSplit/>
          <w:trHeight w:val="254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7B30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A6A5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白莲河示范区</w:t>
            </w:r>
          </w:p>
          <w:p w14:paraId="51E2E959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管委会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DA45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白莲河乡中心学校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41DC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88FC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小学</w:t>
            </w:r>
          </w:p>
          <w:p w14:paraId="3DDB1353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20A9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KHZP03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AE24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5E24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从事小学语文学科教学工作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545C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199F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DE8D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35周岁及以下（1985年4月 9日以后出生）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8F62" w14:textId="77777777" w:rsidR="001550CC" w:rsidRDefault="001550CC">
            <w:pPr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湖北省2017年选聘，任职满一个聘期、考核称职以上、聘期服务地在罗田县（含白莲河示范区）且在岗在职的大学生村官</w:t>
            </w:r>
          </w:p>
        </w:tc>
      </w:tr>
    </w:tbl>
    <w:p w14:paraId="63D3343D" w14:textId="77777777" w:rsidR="001550CC" w:rsidRDefault="001550CC" w:rsidP="001550CC">
      <w:pPr>
        <w:shd w:val="clear" w:color="auto" w:fill="FFFFFF"/>
        <w:spacing w:line="240" w:lineRule="exact"/>
        <w:ind w:right="301" w:firstLineChars="0" w:firstLine="0"/>
        <w:outlineLvl w:val="1"/>
        <w:rPr>
          <w:rFonts w:ascii="仿宋_GB2312" w:eastAsia="仿宋_GB2312" w:hAnsi="微软雅黑" w:cs="宋体" w:hint="eastAsia"/>
          <w:color w:val="333333"/>
          <w:kern w:val="0"/>
          <w:szCs w:val="36"/>
        </w:rPr>
      </w:pPr>
    </w:p>
    <w:p w14:paraId="20126560" w14:textId="77777777" w:rsidR="007F2D12" w:rsidRPr="001550CC" w:rsidRDefault="007F2D12">
      <w:pPr>
        <w:ind w:firstLine="420"/>
      </w:pPr>
    </w:p>
    <w:sectPr w:rsidR="007F2D12" w:rsidRPr="001550CC" w:rsidSect="001550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3B1A2" w14:textId="77777777" w:rsidR="00FA6C40" w:rsidRDefault="00FA6C40" w:rsidP="001550CC">
      <w:pPr>
        <w:spacing w:line="240" w:lineRule="auto"/>
        <w:ind w:firstLine="420"/>
      </w:pPr>
      <w:r>
        <w:separator/>
      </w:r>
    </w:p>
  </w:endnote>
  <w:endnote w:type="continuationSeparator" w:id="0">
    <w:p w14:paraId="471AB2F9" w14:textId="77777777" w:rsidR="00FA6C40" w:rsidRDefault="00FA6C40" w:rsidP="001550C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大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D5DB4" w14:textId="77777777" w:rsidR="00FA6C40" w:rsidRDefault="00FA6C40" w:rsidP="001550CC">
      <w:pPr>
        <w:spacing w:line="240" w:lineRule="auto"/>
        <w:ind w:firstLine="420"/>
      </w:pPr>
      <w:r>
        <w:separator/>
      </w:r>
    </w:p>
  </w:footnote>
  <w:footnote w:type="continuationSeparator" w:id="0">
    <w:p w14:paraId="5E8F1BF9" w14:textId="77777777" w:rsidR="00FA6C40" w:rsidRDefault="00FA6C40" w:rsidP="001550CC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F4"/>
    <w:rsid w:val="001550CC"/>
    <w:rsid w:val="007F2D12"/>
    <w:rsid w:val="00C61BF4"/>
    <w:rsid w:val="00FA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6178E5-2281-43D3-B466-FC75FEA0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0CC"/>
    <w:pPr>
      <w:spacing w:line="560" w:lineRule="exact"/>
      <w:ind w:firstLineChars="200" w:firstLine="20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0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50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50CC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50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J.F</dc:creator>
  <cp:keywords/>
  <dc:description/>
  <cp:lastModifiedBy>J.F</cp:lastModifiedBy>
  <cp:revision>2</cp:revision>
  <dcterms:created xsi:type="dcterms:W3CDTF">2021-04-10T05:20:00Z</dcterms:created>
  <dcterms:modified xsi:type="dcterms:W3CDTF">2021-04-10T05:21:00Z</dcterms:modified>
</cp:coreProperties>
</file>