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</w:p>
    <w:p>
      <w:pPr>
        <w:snapToGrid w:val="0"/>
        <w:ind w:right="-159" w:rightChars="-75"/>
        <w:jc w:val="center"/>
        <w:rPr>
          <w:rFonts w:ascii="宋体" w:hAnsi="宋体"/>
          <w:szCs w:val="21"/>
        </w:rPr>
      </w:pP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宜昌市2021年考试录用公务员</w:t>
      </w:r>
      <w:r>
        <w:rPr>
          <w:rFonts w:hint="eastAsia" w:ascii="方正小标宋简体" w:eastAsia="方正小标宋简体"/>
          <w:w w:val="95"/>
          <w:sz w:val="44"/>
          <w:szCs w:val="44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21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6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招录机关及职位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ascii="宋体" w:hAnsi="宋体"/>
                <w:szCs w:val="21"/>
              </w:rPr>
              <w:t>湖北省</w:t>
            </w:r>
            <w:r>
              <w:rPr>
                <w:rFonts w:hint="eastAsia" w:ascii="宋体" w:hAnsi="宋体"/>
                <w:szCs w:val="21"/>
                <w:lang w:eastAsia="zh-CN"/>
              </w:rPr>
              <w:t>2021年</w:t>
            </w:r>
            <w:r>
              <w:rPr>
                <w:rFonts w:ascii="宋体" w:hAnsi="宋体"/>
                <w:szCs w:val="21"/>
              </w:rPr>
              <w:t>度省市县乡考试录用公务员公告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一、自觉遵守公务员录用的有关规定，认真履行报考人员的各项义务；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zCs w:val="21"/>
              </w:rPr>
              <w:t>第一章第三条规定的不得报考的情形，保证符合报名及录用资格条件；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2021年</w:t>
            </w:r>
            <w:r>
              <w:rPr>
                <w:rFonts w:hint="eastAsia" w:ascii="宋体" w:hAnsi="宋体"/>
                <w:szCs w:val="21"/>
              </w:rPr>
              <w:t xml:space="preserve">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1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2021年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A9628BA"/>
    <w:rsid w:val="0C210D2F"/>
    <w:rsid w:val="0E916846"/>
    <w:rsid w:val="12882A49"/>
    <w:rsid w:val="143A4F97"/>
    <w:rsid w:val="1A4735B7"/>
    <w:rsid w:val="1FEA7161"/>
    <w:rsid w:val="21B2055E"/>
    <w:rsid w:val="23CA3466"/>
    <w:rsid w:val="2BE63530"/>
    <w:rsid w:val="2EDC1C47"/>
    <w:rsid w:val="321D3432"/>
    <w:rsid w:val="35FD4274"/>
    <w:rsid w:val="38086FEC"/>
    <w:rsid w:val="43BC1548"/>
    <w:rsid w:val="52656222"/>
    <w:rsid w:val="6741510A"/>
    <w:rsid w:val="70B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14</TotalTime>
  <ScaleCrop>false</ScaleCrop>
  <LinksUpToDate>false</LinksUpToDate>
  <CharactersWithSpaces>1089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2020-09-28T01:52:00Z</cp:lastPrinted>
  <dcterms:modified xsi:type="dcterms:W3CDTF">2021-05-06T12:26:27Z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